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Nike Svensson-Edelholm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>Master degree in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>NOVA, Nordic Visual studies and Arts education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Fonts w:ascii="Arial" w:hAnsi="Arial"/>
          <w:b w:val="1"/>
          <w:bCs w:val="1"/>
          <w:rtl w:val="0"/>
          <w:lang w:val="en-US"/>
        </w:rPr>
        <w:t>+46(0)720043506  nikemalmo@gmail.com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ma_nova_nike_svensson-edelholm_press_01.tiff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A space of not knowing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digital photo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>I</w:t>
      </w:r>
      <w:r>
        <w:rPr>
          <w:rFonts w:ascii="Arial" w:hAnsi="Arial" w:hint="default"/>
          <w:rtl w:val="0"/>
          <w:lang w:val="en-US"/>
        </w:rPr>
        <w:t>´</w:t>
      </w:r>
      <w:r>
        <w:rPr>
          <w:rFonts w:ascii="Arial" w:hAnsi="Arial"/>
          <w:rtl w:val="0"/>
          <w:lang w:val="en-US"/>
        </w:rPr>
        <w:t>m writing a theses where I explore inner spaces of not knowing. This picture was taken in such a moment when circumstances had promted me to move out into the unknown. In this case literally getting myself from the edge of the Gobi desert to Beijing, with no ticket, a limited amount of money and no knowledge of the language spoken.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Nike Svensson-Edelholm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4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Photographer: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5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>Photographer: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